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8" w:rsidRDefault="00E71933" w:rsidP="00C4454E">
      <w:pPr>
        <w:shd w:val="clear" w:color="auto" w:fill="FBD4B4" w:themeFill="accent6" w:themeFillTint="66"/>
        <w:rPr>
          <w:b/>
          <w:sz w:val="28"/>
          <w:szCs w:val="28"/>
          <w:u w:val="single"/>
        </w:rPr>
      </w:pPr>
      <w:proofErr w:type="spellStart"/>
      <w:r w:rsidRPr="00123CB6">
        <w:rPr>
          <w:b/>
          <w:i/>
          <w:sz w:val="28"/>
          <w:szCs w:val="28"/>
          <w:u w:val="single"/>
        </w:rPr>
        <w:t>Hantelablage</w:t>
      </w:r>
      <w:proofErr w:type="spellEnd"/>
      <w:r w:rsidRPr="00123CB6">
        <w:rPr>
          <w:b/>
          <w:i/>
          <w:sz w:val="28"/>
          <w:szCs w:val="28"/>
          <w:u w:val="single"/>
        </w:rPr>
        <w:t xml:space="preserve"> </w:t>
      </w:r>
      <w:r w:rsidR="0049386B" w:rsidRPr="00123CB6">
        <w:rPr>
          <w:b/>
          <w:i/>
          <w:sz w:val="28"/>
          <w:szCs w:val="28"/>
          <w:u w:val="single"/>
        </w:rPr>
        <w:t>für den privaten Bereich im Fitnessraum oder als</w:t>
      </w:r>
      <w:r w:rsidR="0049386B">
        <w:rPr>
          <w:b/>
          <w:sz w:val="28"/>
          <w:szCs w:val="28"/>
          <w:u w:val="single"/>
        </w:rPr>
        <w:t xml:space="preserve"> </w:t>
      </w:r>
      <w:proofErr w:type="spellStart"/>
      <w:r w:rsidR="0049386B">
        <w:rPr>
          <w:rFonts w:ascii="Arial" w:hAnsi="Arial" w:cs="Arial"/>
          <w:color w:val="992015"/>
          <w:sz w:val="28"/>
          <w:szCs w:val="28"/>
        </w:rPr>
        <w:t>Eyecatcher</w:t>
      </w:r>
      <w:proofErr w:type="spellEnd"/>
      <w:r w:rsidR="0049386B">
        <w:rPr>
          <w:b/>
          <w:sz w:val="28"/>
          <w:szCs w:val="28"/>
          <w:u w:val="single"/>
        </w:rPr>
        <w:t xml:space="preserve"> </w:t>
      </w:r>
      <w:r w:rsidR="0049386B" w:rsidRPr="00123CB6">
        <w:rPr>
          <w:b/>
          <w:i/>
          <w:sz w:val="28"/>
          <w:szCs w:val="28"/>
          <w:u w:val="single"/>
        </w:rPr>
        <w:t>im Wohnzimmer</w:t>
      </w:r>
    </w:p>
    <w:p w:rsidR="000969F6" w:rsidRPr="00123CB6" w:rsidRDefault="0049386B" w:rsidP="00C4454E">
      <w:pPr>
        <w:shd w:val="clear" w:color="auto" w:fill="FBD4B4" w:themeFill="accent6" w:themeFillTint="66"/>
        <w:rPr>
          <w:b/>
          <w:i/>
          <w:color w:val="FF0000"/>
          <w:sz w:val="28"/>
          <w:szCs w:val="28"/>
        </w:rPr>
      </w:pPr>
      <w:r w:rsidRPr="00123CB6">
        <w:rPr>
          <w:b/>
          <w:i/>
          <w:color w:val="FF0000"/>
          <w:sz w:val="28"/>
          <w:szCs w:val="28"/>
        </w:rPr>
        <w:t>Bauanleitung</w:t>
      </w:r>
      <w:r w:rsidR="00123CB6">
        <w:rPr>
          <w:b/>
          <w:i/>
          <w:color w:val="FF0000"/>
          <w:sz w:val="28"/>
          <w:szCs w:val="28"/>
        </w:rPr>
        <w:t>:</w:t>
      </w:r>
    </w:p>
    <w:p w:rsidR="00A138BF" w:rsidRPr="00BE0B47" w:rsidRDefault="00A138BF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Gedacht für handwerklich durchschnittlich begabte Menschen. </w:t>
      </w:r>
    </w:p>
    <w:p w:rsidR="00B61412" w:rsidRPr="00BE0B47" w:rsidRDefault="00B61412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Der Sinn ist, alles so einfach und preisgünstig wie möglich herzustellen.</w:t>
      </w:r>
    </w:p>
    <w:p w:rsidR="00500D92" w:rsidRPr="00BE0B47" w:rsidRDefault="00A138BF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Im </w:t>
      </w:r>
      <w:r w:rsidR="00500D92" w:rsidRPr="00BE0B47">
        <w:rPr>
          <w:sz w:val="18"/>
          <w:szCs w:val="18"/>
        </w:rPr>
        <w:t>Prinzip</w:t>
      </w:r>
      <w:r w:rsidRPr="00BE0B47">
        <w:rPr>
          <w:sz w:val="18"/>
          <w:szCs w:val="18"/>
        </w:rPr>
        <w:t xml:space="preserve"> ist nur </w:t>
      </w:r>
      <w:r w:rsidR="00500D92" w:rsidRPr="00BE0B47">
        <w:rPr>
          <w:sz w:val="18"/>
          <w:szCs w:val="18"/>
        </w:rPr>
        <w:t>eine Maschine (Bohrmaschine) notwendig, alle anderen Arbeitsschritte sind mit Handwerkzeugen zu bewerkstelligen.</w:t>
      </w:r>
    </w:p>
    <w:p w:rsidR="00B61412" w:rsidRPr="00BE0B47" w:rsidRDefault="00500D92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Sperrholzplatten gibt es auch geschliffen, Lacke gibt es auch pigmentiert, (eingefärbt)</w:t>
      </w:r>
      <w:r w:rsidR="00B61412" w:rsidRPr="00BE0B47">
        <w:rPr>
          <w:sz w:val="18"/>
          <w:szCs w:val="18"/>
        </w:rPr>
        <w:t xml:space="preserve"> und  in verschiedenen Glanzgraden. </w:t>
      </w:r>
    </w:p>
    <w:p w:rsidR="00500D92" w:rsidRPr="00BE0B47" w:rsidRDefault="00B61412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Momentan sind Hochglanzlacke im Trend.</w:t>
      </w:r>
    </w:p>
    <w:p w:rsidR="009515CE" w:rsidRPr="00BE0B47" w:rsidRDefault="009515CE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Von einer Lackierung mit </w:t>
      </w:r>
      <w:proofErr w:type="spellStart"/>
      <w:r w:rsidRPr="00BE0B47">
        <w:rPr>
          <w:sz w:val="18"/>
          <w:szCs w:val="18"/>
        </w:rPr>
        <w:t>Decklack</w:t>
      </w:r>
      <w:proofErr w:type="spellEnd"/>
      <w:r w:rsidRPr="00BE0B47">
        <w:rPr>
          <w:sz w:val="18"/>
          <w:szCs w:val="18"/>
        </w:rPr>
        <w:t xml:space="preserve"> (Holzmaserung nicht mehr sichtbar) würde ich abrate</w:t>
      </w:r>
      <w:r w:rsidR="007F6925" w:rsidRPr="00BE0B47">
        <w:rPr>
          <w:sz w:val="18"/>
          <w:szCs w:val="18"/>
        </w:rPr>
        <w:t>n da beim einhängen der Hantel A</w:t>
      </w:r>
      <w:r w:rsidRPr="00BE0B47">
        <w:rPr>
          <w:sz w:val="18"/>
          <w:szCs w:val="18"/>
        </w:rPr>
        <w:t xml:space="preserve">briebspuren entstehen und das Holz sichtbar wird. </w:t>
      </w:r>
      <w:r w:rsidR="007F6925" w:rsidRPr="00BE0B47">
        <w:rPr>
          <w:sz w:val="18"/>
          <w:szCs w:val="18"/>
        </w:rPr>
        <w:t xml:space="preserve">Vor allem bei Metallhanteln mit </w:t>
      </w:r>
      <w:r w:rsidRPr="00BE0B47">
        <w:rPr>
          <w:sz w:val="18"/>
          <w:szCs w:val="18"/>
        </w:rPr>
        <w:t xml:space="preserve"> </w:t>
      </w:r>
      <w:proofErr w:type="spellStart"/>
      <w:r w:rsidR="007F6925" w:rsidRPr="00BE0B47">
        <w:rPr>
          <w:sz w:val="18"/>
          <w:szCs w:val="18"/>
        </w:rPr>
        <w:t>Griffrändelung</w:t>
      </w:r>
      <w:proofErr w:type="spellEnd"/>
      <w:r w:rsidR="007F6925" w:rsidRPr="00BE0B47">
        <w:rPr>
          <w:sz w:val="18"/>
          <w:szCs w:val="18"/>
        </w:rPr>
        <w:t>.</w:t>
      </w:r>
    </w:p>
    <w:p w:rsidR="00B61412" w:rsidRPr="00BE0B47" w:rsidRDefault="00A26ABC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Schraubzwingen</w:t>
      </w:r>
      <w:r w:rsidR="00FC75A9" w:rsidRPr="00BE0B47">
        <w:rPr>
          <w:sz w:val="18"/>
          <w:szCs w:val="18"/>
        </w:rPr>
        <w:t xml:space="preserve"> dürften die teuerste Anschaffung sein, vor allem wenn man sie nur 1 x braucht.</w:t>
      </w:r>
      <w:r w:rsidR="00B61412" w:rsidRPr="00BE0B47">
        <w:rPr>
          <w:sz w:val="18"/>
          <w:szCs w:val="18"/>
        </w:rPr>
        <w:t xml:space="preserve"> </w:t>
      </w:r>
    </w:p>
    <w:p w:rsidR="00FC75A9" w:rsidRPr="00BE0B47" w:rsidRDefault="00B61412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Eine Bohrmaschine wird in jedem Haushalt vorhanden sein.</w:t>
      </w:r>
    </w:p>
    <w:p w:rsidR="00A26ABC" w:rsidRPr="00BE0B47" w:rsidRDefault="00FC75A9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Wenn man allerdings die Holzteile beim Tischler/Schreiner kauft, kann man sich</w:t>
      </w:r>
      <w:r w:rsidR="00DE55B8" w:rsidRPr="00BE0B47">
        <w:rPr>
          <w:sz w:val="18"/>
          <w:szCs w:val="18"/>
        </w:rPr>
        <w:t xml:space="preserve"> die Zwingen sicher</w:t>
      </w:r>
      <w:r w:rsidRPr="00BE0B47">
        <w:rPr>
          <w:sz w:val="18"/>
          <w:szCs w:val="18"/>
        </w:rPr>
        <w:t xml:space="preserve"> für einen Tag ausborgen.</w:t>
      </w:r>
      <w:r w:rsidR="00A26ABC" w:rsidRPr="00BE0B47">
        <w:rPr>
          <w:sz w:val="18"/>
          <w:szCs w:val="18"/>
        </w:rPr>
        <w:t xml:space="preserve"> </w:t>
      </w:r>
    </w:p>
    <w:p w:rsidR="00B61412" w:rsidRPr="00BE0B47" w:rsidRDefault="00B61412" w:rsidP="00B61412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 </w:t>
      </w:r>
    </w:p>
    <w:p w:rsidR="00E71933" w:rsidRPr="00BE0B47" w:rsidRDefault="00CA1858" w:rsidP="00C4454E">
      <w:pPr>
        <w:shd w:val="clear" w:color="auto" w:fill="FBD4B4" w:themeFill="accent6" w:themeFillTint="66"/>
        <w:rPr>
          <w:b/>
          <w:sz w:val="18"/>
          <w:szCs w:val="18"/>
          <w:u w:val="single"/>
        </w:rPr>
      </w:pPr>
      <w:r w:rsidRPr="00BE0B47">
        <w:rPr>
          <w:b/>
          <w:sz w:val="18"/>
          <w:szCs w:val="18"/>
          <w:u w:val="single"/>
        </w:rPr>
        <w:t>Holzteile:</w:t>
      </w:r>
    </w:p>
    <w:p w:rsidR="00E71933" w:rsidRPr="00BE0B47" w:rsidRDefault="00E71933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Sperrholzplatten </w:t>
      </w:r>
      <w:r w:rsidR="00500D92" w:rsidRPr="00BE0B47">
        <w:rPr>
          <w:sz w:val="18"/>
          <w:szCs w:val="18"/>
        </w:rPr>
        <w:t xml:space="preserve">8mm, </w:t>
      </w:r>
      <w:r w:rsidRPr="00BE0B47">
        <w:rPr>
          <w:sz w:val="18"/>
          <w:szCs w:val="18"/>
        </w:rPr>
        <w:t>Zuschnitte lt. Plan</w:t>
      </w:r>
      <w:r w:rsidR="00CA1858" w:rsidRPr="00BE0B47">
        <w:rPr>
          <w:sz w:val="18"/>
          <w:szCs w:val="18"/>
        </w:rPr>
        <w:t>.</w:t>
      </w:r>
      <w:r w:rsidR="0049386B" w:rsidRPr="00BE0B47">
        <w:rPr>
          <w:sz w:val="18"/>
          <w:szCs w:val="18"/>
        </w:rPr>
        <w:t xml:space="preserve"> </w:t>
      </w:r>
    </w:p>
    <w:p w:rsidR="00E71933" w:rsidRPr="00BE0B47" w:rsidRDefault="00E71933" w:rsidP="00C4454E">
      <w:pPr>
        <w:shd w:val="clear" w:color="auto" w:fill="FBD4B4" w:themeFill="accent6" w:themeFillTint="66"/>
        <w:rPr>
          <w:sz w:val="18"/>
          <w:szCs w:val="18"/>
        </w:rPr>
      </w:pPr>
    </w:p>
    <w:p w:rsidR="00666832" w:rsidRPr="00BE0B47" w:rsidRDefault="00E71933" w:rsidP="00C4454E">
      <w:pPr>
        <w:shd w:val="clear" w:color="auto" w:fill="FBD4B4" w:themeFill="accent6" w:themeFillTint="66"/>
        <w:rPr>
          <w:b/>
          <w:sz w:val="18"/>
          <w:szCs w:val="18"/>
        </w:rPr>
      </w:pPr>
      <w:r w:rsidRPr="00BE0B47">
        <w:rPr>
          <w:b/>
          <w:sz w:val="18"/>
          <w:szCs w:val="18"/>
          <w:u w:val="single"/>
        </w:rPr>
        <w:t>Benötigte Werkzeuge</w:t>
      </w:r>
      <w:r w:rsidR="00CA1858" w:rsidRPr="00BE0B47">
        <w:rPr>
          <w:b/>
          <w:sz w:val="18"/>
          <w:szCs w:val="18"/>
        </w:rPr>
        <w:t>:</w:t>
      </w:r>
      <w:r w:rsidR="00666832" w:rsidRPr="00BE0B47">
        <w:rPr>
          <w:b/>
          <w:sz w:val="18"/>
          <w:szCs w:val="18"/>
        </w:rPr>
        <w:t xml:space="preserve"> </w:t>
      </w:r>
    </w:p>
    <w:p w:rsidR="00E71933" w:rsidRPr="00BE0B47" w:rsidRDefault="002D1814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El</w:t>
      </w:r>
      <w:r w:rsidR="00CA1858" w:rsidRPr="00BE0B47">
        <w:rPr>
          <w:sz w:val="18"/>
          <w:szCs w:val="18"/>
        </w:rPr>
        <w:t>ektrische</w:t>
      </w:r>
      <w:r w:rsidRPr="00BE0B47">
        <w:rPr>
          <w:sz w:val="18"/>
          <w:szCs w:val="18"/>
        </w:rPr>
        <w:t xml:space="preserve"> </w:t>
      </w:r>
      <w:r w:rsidR="00E71933" w:rsidRPr="00BE0B47">
        <w:rPr>
          <w:sz w:val="18"/>
          <w:szCs w:val="18"/>
        </w:rPr>
        <w:t xml:space="preserve">Stichsäge oder </w:t>
      </w:r>
      <w:r w:rsidR="00A138BF" w:rsidRPr="00BE0B47">
        <w:rPr>
          <w:sz w:val="18"/>
          <w:szCs w:val="18"/>
        </w:rPr>
        <w:t>Hand-</w:t>
      </w:r>
      <w:r w:rsidR="00E71933" w:rsidRPr="00BE0B47">
        <w:rPr>
          <w:sz w:val="18"/>
          <w:szCs w:val="18"/>
        </w:rPr>
        <w:t>Feinsäge.</w:t>
      </w:r>
    </w:p>
    <w:p w:rsidR="00E71933" w:rsidRPr="00BE0B47" w:rsidRDefault="00E71933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Bohrmaschine</w:t>
      </w:r>
      <w:r w:rsidR="00CA1858" w:rsidRPr="00BE0B47">
        <w:rPr>
          <w:sz w:val="18"/>
          <w:szCs w:val="18"/>
        </w:rPr>
        <w:t>. Eine stärkere Akkubohrmaschine reicht.</w:t>
      </w:r>
      <w:r w:rsidR="002D1814" w:rsidRPr="00BE0B47">
        <w:rPr>
          <w:sz w:val="18"/>
          <w:szCs w:val="18"/>
        </w:rPr>
        <w:t xml:space="preserve"> </w:t>
      </w:r>
    </w:p>
    <w:p w:rsidR="00E71933" w:rsidRPr="00BE0B47" w:rsidRDefault="004648B1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40mm </w:t>
      </w:r>
      <w:r w:rsidR="00851483" w:rsidRPr="00BE0B47">
        <w:rPr>
          <w:sz w:val="18"/>
          <w:szCs w:val="18"/>
        </w:rPr>
        <w:t xml:space="preserve"> </w:t>
      </w:r>
      <w:proofErr w:type="spellStart"/>
      <w:r w:rsidRPr="00BE0B47">
        <w:rPr>
          <w:sz w:val="18"/>
          <w:szCs w:val="18"/>
        </w:rPr>
        <w:t>Forstnerbohrer</w:t>
      </w:r>
      <w:proofErr w:type="spellEnd"/>
      <w:r w:rsidRPr="00BE0B47">
        <w:rPr>
          <w:sz w:val="18"/>
          <w:szCs w:val="18"/>
        </w:rPr>
        <w:t xml:space="preserve"> - Kunstbohrer</w:t>
      </w:r>
    </w:p>
    <w:p w:rsidR="008C6F94" w:rsidRPr="00BE0B47" w:rsidRDefault="008C6F94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Stemmeisen</w:t>
      </w:r>
      <w:r w:rsidR="000B0090" w:rsidRPr="00BE0B47">
        <w:rPr>
          <w:sz w:val="18"/>
          <w:szCs w:val="18"/>
        </w:rPr>
        <w:t xml:space="preserve"> 24mm</w:t>
      </w:r>
      <w:r w:rsidRPr="00BE0B47">
        <w:rPr>
          <w:sz w:val="18"/>
          <w:szCs w:val="18"/>
        </w:rPr>
        <w:t>, Hammer.</w:t>
      </w:r>
    </w:p>
    <w:p w:rsidR="00B1618A" w:rsidRPr="00BE0B47" w:rsidRDefault="00B1618A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4 Schraubz</w:t>
      </w:r>
      <w:r w:rsidR="0077378D" w:rsidRPr="00BE0B47">
        <w:rPr>
          <w:sz w:val="18"/>
          <w:szCs w:val="18"/>
        </w:rPr>
        <w:t>wingen</w:t>
      </w:r>
      <w:r w:rsidRPr="00BE0B47">
        <w:rPr>
          <w:sz w:val="18"/>
          <w:szCs w:val="18"/>
        </w:rPr>
        <w:t xml:space="preserve"> Spannbereich </w:t>
      </w:r>
      <w:r w:rsidR="000349A7" w:rsidRPr="00BE0B47">
        <w:rPr>
          <w:sz w:val="18"/>
          <w:szCs w:val="18"/>
        </w:rPr>
        <w:t xml:space="preserve"> </w:t>
      </w:r>
      <w:r w:rsidRPr="00BE0B47">
        <w:rPr>
          <w:sz w:val="18"/>
          <w:szCs w:val="18"/>
        </w:rPr>
        <w:t>150mm</w:t>
      </w:r>
      <w:r w:rsidR="0077378D" w:rsidRPr="00BE0B47">
        <w:rPr>
          <w:sz w:val="18"/>
          <w:szCs w:val="18"/>
        </w:rPr>
        <w:t>.</w:t>
      </w:r>
      <w:r w:rsidR="004241EA" w:rsidRPr="00BE0B47">
        <w:rPr>
          <w:sz w:val="18"/>
          <w:szCs w:val="18"/>
        </w:rPr>
        <w:t xml:space="preserve"> </w:t>
      </w:r>
    </w:p>
    <w:p w:rsidR="00B1618A" w:rsidRPr="00BE0B47" w:rsidRDefault="00B1618A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2 Schraubzwingen Spannbereich 1000</w:t>
      </w:r>
      <w:r w:rsidR="000349A7" w:rsidRPr="00BE0B47">
        <w:rPr>
          <w:sz w:val="18"/>
          <w:szCs w:val="18"/>
        </w:rPr>
        <w:t>mm.</w:t>
      </w:r>
    </w:p>
    <w:p w:rsidR="0077378D" w:rsidRPr="00BE0B47" w:rsidRDefault="004241EA" w:rsidP="00C4454E">
      <w:pPr>
        <w:shd w:val="clear" w:color="auto" w:fill="FBD4B4" w:themeFill="accent6" w:themeFillTint="66"/>
        <w:rPr>
          <w:sz w:val="18"/>
          <w:szCs w:val="18"/>
        </w:rPr>
      </w:pPr>
      <w:proofErr w:type="spellStart"/>
      <w:r w:rsidRPr="00BE0B47">
        <w:rPr>
          <w:sz w:val="18"/>
          <w:szCs w:val="18"/>
        </w:rPr>
        <w:t>Versenker</w:t>
      </w:r>
      <w:proofErr w:type="spellEnd"/>
      <w:r w:rsidRPr="00BE0B47">
        <w:rPr>
          <w:sz w:val="18"/>
          <w:szCs w:val="18"/>
        </w:rPr>
        <w:t xml:space="preserve"> (Durchschläger.)</w:t>
      </w:r>
    </w:p>
    <w:p w:rsidR="004648B1" w:rsidRPr="00BE0B47" w:rsidRDefault="00666832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Senker (</w:t>
      </w:r>
      <w:r w:rsidR="0073629F" w:rsidRPr="00BE0B47">
        <w:rPr>
          <w:sz w:val="18"/>
          <w:szCs w:val="18"/>
        </w:rPr>
        <w:t>Ausreiber</w:t>
      </w:r>
      <w:r w:rsidRPr="00BE0B47">
        <w:rPr>
          <w:sz w:val="18"/>
          <w:szCs w:val="18"/>
        </w:rPr>
        <w:t>)</w:t>
      </w:r>
      <w:r w:rsidR="0073629F" w:rsidRPr="00BE0B47">
        <w:rPr>
          <w:sz w:val="18"/>
          <w:szCs w:val="18"/>
        </w:rPr>
        <w:t xml:space="preserve"> für Holz.</w:t>
      </w:r>
    </w:p>
    <w:p w:rsidR="002565D9" w:rsidRPr="00BE0B47" w:rsidRDefault="002565D9" w:rsidP="00C4454E">
      <w:pPr>
        <w:shd w:val="clear" w:color="auto" w:fill="FBD4B4" w:themeFill="accent6" w:themeFillTint="66"/>
        <w:rPr>
          <w:b/>
          <w:sz w:val="18"/>
          <w:szCs w:val="18"/>
          <w:u w:val="single"/>
        </w:rPr>
      </w:pPr>
      <w:r w:rsidRPr="00BE0B47">
        <w:rPr>
          <w:b/>
          <w:sz w:val="18"/>
          <w:szCs w:val="18"/>
          <w:u w:val="single"/>
        </w:rPr>
        <w:t>Lack:</w:t>
      </w:r>
    </w:p>
    <w:p w:rsidR="002565D9" w:rsidRPr="00BE0B47" w:rsidRDefault="002565D9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Für Innenräume</w:t>
      </w:r>
      <w:r w:rsidR="008C6F94" w:rsidRPr="00BE0B47">
        <w:rPr>
          <w:sz w:val="18"/>
          <w:szCs w:val="18"/>
        </w:rPr>
        <w:t>.</w:t>
      </w:r>
    </w:p>
    <w:p w:rsidR="004648B1" w:rsidRPr="00BE0B47" w:rsidRDefault="008C6F94" w:rsidP="00C4454E">
      <w:pPr>
        <w:shd w:val="clear" w:color="auto" w:fill="FBD4B4" w:themeFill="accent6" w:themeFillTint="66"/>
        <w:rPr>
          <w:sz w:val="18"/>
          <w:szCs w:val="18"/>
        </w:rPr>
      </w:pPr>
      <w:proofErr w:type="spellStart"/>
      <w:r w:rsidRPr="00BE0B47">
        <w:rPr>
          <w:sz w:val="18"/>
          <w:szCs w:val="18"/>
        </w:rPr>
        <w:t>Klarlack</w:t>
      </w:r>
      <w:proofErr w:type="spellEnd"/>
      <w:r w:rsidR="001928BD" w:rsidRPr="00BE0B47">
        <w:rPr>
          <w:sz w:val="18"/>
          <w:szCs w:val="18"/>
        </w:rPr>
        <w:t>, (f</w:t>
      </w:r>
      <w:r w:rsidR="003F3927" w:rsidRPr="00BE0B47">
        <w:rPr>
          <w:sz w:val="18"/>
          <w:szCs w:val="18"/>
        </w:rPr>
        <w:t>arblos)</w:t>
      </w:r>
      <w:r w:rsidRPr="00BE0B47">
        <w:rPr>
          <w:sz w:val="18"/>
          <w:szCs w:val="18"/>
        </w:rPr>
        <w:t xml:space="preserve"> </w:t>
      </w:r>
      <w:r w:rsidR="001F0B93" w:rsidRPr="00BE0B47">
        <w:rPr>
          <w:sz w:val="18"/>
          <w:szCs w:val="18"/>
        </w:rPr>
        <w:t>auf Wasserbasis.</w:t>
      </w:r>
    </w:p>
    <w:p w:rsidR="004648B1" w:rsidRPr="00BE0B47" w:rsidRDefault="004648B1" w:rsidP="00C4454E">
      <w:pPr>
        <w:shd w:val="clear" w:color="auto" w:fill="FBD4B4" w:themeFill="accent6" w:themeFillTint="66"/>
        <w:rPr>
          <w:sz w:val="18"/>
          <w:szCs w:val="18"/>
        </w:rPr>
      </w:pPr>
    </w:p>
    <w:p w:rsidR="002D1814" w:rsidRPr="00BE0B47" w:rsidRDefault="002D1814" w:rsidP="00C4454E">
      <w:pPr>
        <w:shd w:val="clear" w:color="auto" w:fill="FBD4B4" w:themeFill="accent6" w:themeFillTint="66"/>
        <w:rPr>
          <w:b/>
          <w:sz w:val="18"/>
          <w:szCs w:val="18"/>
          <w:u w:val="single"/>
        </w:rPr>
      </w:pPr>
      <w:r w:rsidRPr="00BE0B47">
        <w:rPr>
          <w:b/>
          <w:sz w:val="18"/>
          <w:szCs w:val="18"/>
          <w:u w:val="single"/>
        </w:rPr>
        <w:t>Schleifpapier</w:t>
      </w:r>
    </w:p>
    <w:p w:rsidR="001E06FC" w:rsidRPr="00BE0B47" w:rsidRDefault="00C4454E" w:rsidP="00C4454E">
      <w:pPr>
        <w:shd w:val="clear" w:color="auto" w:fill="FBD4B4" w:themeFill="accent6" w:themeFillTint="66"/>
        <w:ind w:left="2124" w:hanging="2124"/>
        <w:rPr>
          <w:sz w:val="18"/>
          <w:szCs w:val="18"/>
        </w:rPr>
      </w:pPr>
      <w:r w:rsidRPr="00BE0B47">
        <w:rPr>
          <w:sz w:val="18"/>
          <w:szCs w:val="18"/>
        </w:rPr>
        <w:t xml:space="preserve">Für das rohe Holz: </w:t>
      </w:r>
      <w:r w:rsidR="002B207A" w:rsidRPr="00BE0B47">
        <w:rPr>
          <w:sz w:val="18"/>
          <w:szCs w:val="18"/>
        </w:rPr>
        <w:tab/>
      </w:r>
      <w:r w:rsidR="004648B1" w:rsidRPr="00BE0B47">
        <w:rPr>
          <w:sz w:val="18"/>
          <w:szCs w:val="18"/>
        </w:rPr>
        <w:t xml:space="preserve">Schleifpapier  </w:t>
      </w:r>
      <w:r w:rsidR="00875DB9" w:rsidRPr="00BE0B47">
        <w:rPr>
          <w:sz w:val="18"/>
          <w:szCs w:val="18"/>
        </w:rPr>
        <w:t xml:space="preserve">ca. </w:t>
      </w:r>
      <w:r w:rsidR="004648B1" w:rsidRPr="00BE0B47">
        <w:rPr>
          <w:sz w:val="18"/>
          <w:szCs w:val="18"/>
        </w:rPr>
        <w:t>120</w:t>
      </w:r>
      <w:r w:rsidR="00C73F81" w:rsidRPr="00BE0B47">
        <w:rPr>
          <w:sz w:val="18"/>
          <w:szCs w:val="18"/>
        </w:rPr>
        <w:t>g</w:t>
      </w:r>
      <w:r w:rsidR="009C7906" w:rsidRPr="00BE0B47">
        <w:rPr>
          <w:sz w:val="18"/>
          <w:szCs w:val="18"/>
        </w:rPr>
        <w:t xml:space="preserve"> </w:t>
      </w:r>
      <w:r w:rsidR="001E06FC" w:rsidRPr="00BE0B47">
        <w:rPr>
          <w:sz w:val="18"/>
          <w:szCs w:val="18"/>
        </w:rPr>
        <w:t xml:space="preserve">vorschleifen </w:t>
      </w:r>
      <w:r w:rsidR="009C7906" w:rsidRPr="00BE0B47">
        <w:rPr>
          <w:sz w:val="18"/>
          <w:szCs w:val="18"/>
        </w:rPr>
        <w:t>- 180</w:t>
      </w:r>
      <w:r w:rsidR="001E06FC" w:rsidRPr="00BE0B47">
        <w:rPr>
          <w:sz w:val="18"/>
          <w:szCs w:val="18"/>
        </w:rPr>
        <w:t>-220</w:t>
      </w:r>
      <w:r w:rsidR="00C73F81" w:rsidRPr="00BE0B47">
        <w:rPr>
          <w:sz w:val="18"/>
          <w:szCs w:val="18"/>
        </w:rPr>
        <w:t>g</w:t>
      </w:r>
      <w:r w:rsidR="001E06FC" w:rsidRPr="00BE0B47">
        <w:rPr>
          <w:sz w:val="18"/>
          <w:szCs w:val="18"/>
        </w:rPr>
        <w:t xml:space="preserve"> feinschleifen. </w:t>
      </w:r>
    </w:p>
    <w:p w:rsidR="004648B1" w:rsidRPr="00BE0B47" w:rsidRDefault="002B207A" w:rsidP="002B207A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ab/>
        <w:t xml:space="preserve">                </w:t>
      </w:r>
      <w:r w:rsidRPr="00BE0B47">
        <w:rPr>
          <w:sz w:val="18"/>
          <w:szCs w:val="18"/>
        </w:rPr>
        <w:tab/>
      </w:r>
      <w:r w:rsidRPr="00BE0B47">
        <w:rPr>
          <w:sz w:val="18"/>
          <w:szCs w:val="18"/>
        </w:rPr>
        <w:tab/>
      </w:r>
      <w:r w:rsidR="001E06FC" w:rsidRPr="00BE0B47">
        <w:rPr>
          <w:sz w:val="18"/>
          <w:szCs w:val="18"/>
        </w:rPr>
        <w:t>Alles darüber ist Luxus und noch mehr Arbeit.</w:t>
      </w:r>
      <w:r w:rsidR="009C7906" w:rsidRPr="00BE0B47">
        <w:rPr>
          <w:sz w:val="18"/>
          <w:szCs w:val="18"/>
        </w:rPr>
        <w:t xml:space="preserve"> </w:t>
      </w:r>
    </w:p>
    <w:p w:rsidR="00376961" w:rsidRPr="00BE0B47" w:rsidRDefault="009C7906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Für die</w:t>
      </w:r>
      <w:r w:rsidR="00376961" w:rsidRPr="00BE0B47">
        <w:rPr>
          <w:sz w:val="18"/>
          <w:szCs w:val="18"/>
        </w:rPr>
        <w:t xml:space="preserve"> </w:t>
      </w:r>
      <w:r w:rsidRPr="00BE0B47">
        <w:rPr>
          <w:sz w:val="18"/>
          <w:szCs w:val="18"/>
        </w:rPr>
        <w:t xml:space="preserve">Grundierung: </w:t>
      </w:r>
      <w:r w:rsidRPr="00BE0B47">
        <w:rPr>
          <w:sz w:val="18"/>
          <w:szCs w:val="18"/>
        </w:rPr>
        <w:tab/>
      </w:r>
      <w:r w:rsidR="00376961" w:rsidRPr="00BE0B47">
        <w:rPr>
          <w:sz w:val="18"/>
          <w:szCs w:val="18"/>
        </w:rPr>
        <w:t>Lackschleifpapier</w:t>
      </w:r>
      <w:r w:rsidRPr="00BE0B47">
        <w:rPr>
          <w:sz w:val="18"/>
          <w:szCs w:val="18"/>
        </w:rPr>
        <w:t xml:space="preserve"> </w:t>
      </w:r>
      <w:r w:rsidR="001E06FC" w:rsidRPr="00BE0B47">
        <w:rPr>
          <w:sz w:val="18"/>
          <w:szCs w:val="18"/>
        </w:rPr>
        <w:t>24</w:t>
      </w:r>
      <w:r w:rsidRPr="00BE0B47">
        <w:rPr>
          <w:sz w:val="18"/>
          <w:szCs w:val="18"/>
        </w:rPr>
        <w:t>0</w:t>
      </w:r>
      <w:r w:rsidR="00457FD1" w:rsidRPr="00BE0B47">
        <w:rPr>
          <w:sz w:val="18"/>
          <w:szCs w:val="18"/>
        </w:rPr>
        <w:t xml:space="preserve"> oder feiner.</w:t>
      </w:r>
    </w:p>
    <w:p w:rsidR="00C4454E" w:rsidRPr="00BE0B47" w:rsidRDefault="008C6F94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Schleifklotz</w:t>
      </w:r>
      <w:r w:rsidR="00C4454E" w:rsidRPr="00BE0B47">
        <w:rPr>
          <w:sz w:val="18"/>
          <w:szCs w:val="18"/>
        </w:rPr>
        <w:t xml:space="preserve">: </w:t>
      </w:r>
      <w:r w:rsidR="00A138BF" w:rsidRPr="00BE0B47">
        <w:rPr>
          <w:sz w:val="18"/>
          <w:szCs w:val="18"/>
        </w:rPr>
        <w:t>Kork.</w:t>
      </w:r>
      <w:r w:rsidRPr="00BE0B47">
        <w:rPr>
          <w:sz w:val="18"/>
          <w:szCs w:val="18"/>
        </w:rPr>
        <w:t xml:space="preserve"> </w:t>
      </w:r>
    </w:p>
    <w:p w:rsidR="00820F1D" w:rsidRPr="00BE0B47" w:rsidRDefault="00820F1D" w:rsidP="00C4454E">
      <w:pPr>
        <w:shd w:val="clear" w:color="auto" w:fill="FBD4B4" w:themeFill="accent6" w:themeFillTint="66"/>
        <w:rPr>
          <w:b/>
          <w:sz w:val="18"/>
          <w:szCs w:val="18"/>
          <w:u w:val="single"/>
        </w:rPr>
      </w:pPr>
    </w:p>
    <w:p w:rsidR="00820F1D" w:rsidRPr="00BE0B47" w:rsidRDefault="00820F1D" w:rsidP="00C4454E">
      <w:pPr>
        <w:shd w:val="clear" w:color="auto" w:fill="FBD4B4" w:themeFill="accent6" w:themeFillTint="66"/>
        <w:rPr>
          <w:b/>
          <w:sz w:val="18"/>
          <w:szCs w:val="18"/>
          <w:u w:val="single"/>
        </w:rPr>
      </w:pPr>
      <w:proofErr w:type="spellStart"/>
      <w:r w:rsidRPr="00BE0B47">
        <w:rPr>
          <w:b/>
          <w:sz w:val="18"/>
          <w:szCs w:val="18"/>
          <w:u w:val="single"/>
        </w:rPr>
        <w:t>Weiters</w:t>
      </w:r>
      <w:proofErr w:type="spellEnd"/>
      <w:r w:rsidRPr="00BE0B47">
        <w:rPr>
          <w:b/>
          <w:sz w:val="18"/>
          <w:szCs w:val="18"/>
          <w:u w:val="single"/>
        </w:rPr>
        <w:t>:</w:t>
      </w:r>
    </w:p>
    <w:p w:rsidR="00820F1D" w:rsidRPr="00BE0B47" w:rsidRDefault="00820F1D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Schrauben</w:t>
      </w:r>
      <w:r w:rsidR="00C73F81" w:rsidRPr="00BE0B47">
        <w:rPr>
          <w:sz w:val="18"/>
          <w:szCs w:val="18"/>
        </w:rPr>
        <w:t xml:space="preserve"> 3/30 Flachkopf</w:t>
      </w:r>
      <w:r w:rsidR="008B7046" w:rsidRPr="00BE0B47">
        <w:rPr>
          <w:sz w:val="18"/>
          <w:szCs w:val="18"/>
        </w:rPr>
        <w:t>,</w:t>
      </w:r>
      <w:r w:rsidRPr="00BE0B47">
        <w:rPr>
          <w:sz w:val="18"/>
          <w:szCs w:val="18"/>
        </w:rPr>
        <w:t xml:space="preserve"> Wagnerstifte</w:t>
      </w:r>
      <w:r w:rsidR="00C73F81" w:rsidRPr="00BE0B47">
        <w:rPr>
          <w:sz w:val="18"/>
          <w:szCs w:val="18"/>
        </w:rPr>
        <w:t xml:space="preserve"> 40 mm</w:t>
      </w:r>
      <w:r w:rsidR="008B7046" w:rsidRPr="00BE0B47">
        <w:rPr>
          <w:sz w:val="18"/>
          <w:szCs w:val="18"/>
        </w:rPr>
        <w:t>,</w:t>
      </w:r>
      <w:r w:rsidRPr="00BE0B47">
        <w:rPr>
          <w:sz w:val="18"/>
          <w:szCs w:val="18"/>
        </w:rPr>
        <w:t xml:space="preserve"> </w:t>
      </w:r>
      <w:proofErr w:type="spellStart"/>
      <w:r w:rsidR="00C73F81" w:rsidRPr="00BE0B47">
        <w:rPr>
          <w:sz w:val="18"/>
          <w:szCs w:val="18"/>
        </w:rPr>
        <w:t>Weiß</w:t>
      </w:r>
      <w:r w:rsidR="008B7046" w:rsidRPr="00BE0B47">
        <w:rPr>
          <w:sz w:val="18"/>
          <w:szCs w:val="18"/>
        </w:rPr>
        <w:t>leim</w:t>
      </w:r>
      <w:proofErr w:type="spellEnd"/>
      <w:r w:rsidRPr="00BE0B47">
        <w:rPr>
          <w:sz w:val="18"/>
          <w:szCs w:val="18"/>
        </w:rPr>
        <w:t>.</w:t>
      </w:r>
    </w:p>
    <w:p w:rsidR="008C6F94" w:rsidRPr="00BE0B47" w:rsidRDefault="008C6F94" w:rsidP="00C4454E">
      <w:pPr>
        <w:shd w:val="clear" w:color="auto" w:fill="FBD4B4" w:themeFill="accent6" w:themeFillTint="66"/>
        <w:rPr>
          <w:sz w:val="18"/>
          <w:szCs w:val="18"/>
        </w:rPr>
      </w:pPr>
    </w:p>
    <w:p w:rsidR="008C6F94" w:rsidRPr="00BE0B47" w:rsidRDefault="008C6F94" w:rsidP="00C4454E">
      <w:pPr>
        <w:shd w:val="clear" w:color="auto" w:fill="FBD4B4" w:themeFill="accent6" w:themeFillTint="66"/>
        <w:rPr>
          <w:b/>
          <w:sz w:val="18"/>
          <w:szCs w:val="18"/>
          <w:u w:val="single"/>
        </w:rPr>
      </w:pPr>
      <w:r w:rsidRPr="00BE0B47">
        <w:rPr>
          <w:b/>
          <w:sz w:val="18"/>
          <w:szCs w:val="18"/>
          <w:u w:val="single"/>
        </w:rPr>
        <w:t>Arbeitsschritte:</w:t>
      </w:r>
    </w:p>
    <w:p w:rsidR="008C6F94" w:rsidRPr="00BE0B47" w:rsidRDefault="008C6F94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Die Sperrholzteile vom Baumarkt oder Tischler zuschneiden lassen.</w:t>
      </w:r>
    </w:p>
    <w:p w:rsidR="00875DB9" w:rsidRPr="00BE0B47" w:rsidRDefault="00875DB9" w:rsidP="00C4454E">
      <w:pPr>
        <w:shd w:val="clear" w:color="auto" w:fill="FBD4B4" w:themeFill="accent6" w:themeFillTint="66"/>
        <w:rPr>
          <w:sz w:val="18"/>
          <w:szCs w:val="18"/>
        </w:rPr>
      </w:pPr>
    </w:p>
    <w:p w:rsidR="008C6F94" w:rsidRPr="00BE0B47" w:rsidRDefault="0077378D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Die Seitenteile auf einer stabile</w:t>
      </w:r>
      <w:r w:rsidR="00875DB9" w:rsidRPr="00BE0B47">
        <w:rPr>
          <w:sz w:val="18"/>
          <w:szCs w:val="18"/>
        </w:rPr>
        <w:t>n</w:t>
      </w:r>
      <w:r w:rsidRPr="00BE0B47">
        <w:rPr>
          <w:sz w:val="18"/>
          <w:szCs w:val="18"/>
        </w:rPr>
        <w:t xml:space="preserve"> Werkbank (Tisch oder Platte) mit Zwingen befestigen die Lochposition</w:t>
      </w:r>
      <w:r w:rsidR="008B7046" w:rsidRPr="00BE0B47">
        <w:rPr>
          <w:sz w:val="18"/>
          <w:szCs w:val="18"/>
        </w:rPr>
        <w:t xml:space="preserve">en und </w:t>
      </w:r>
      <w:proofErr w:type="spellStart"/>
      <w:r w:rsidR="00C73F81" w:rsidRPr="00BE0B47">
        <w:rPr>
          <w:sz w:val="18"/>
          <w:szCs w:val="18"/>
        </w:rPr>
        <w:t>Eins</w:t>
      </w:r>
      <w:r w:rsidR="008B7046" w:rsidRPr="00BE0B47">
        <w:rPr>
          <w:sz w:val="18"/>
          <w:szCs w:val="18"/>
        </w:rPr>
        <w:t>chnittlinien</w:t>
      </w:r>
      <w:proofErr w:type="spellEnd"/>
      <w:r w:rsidRPr="00BE0B47">
        <w:rPr>
          <w:sz w:val="18"/>
          <w:szCs w:val="18"/>
        </w:rPr>
        <w:t xml:space="preserve"> anzeichnen</w:t>
      </w:r>
      <w:r w:rsidR="00BE0B47" w:rsidRPr="00BE0B47">
        <w:rPr>
          <w:sz w:val="18"/>
          <w:szCs w:val="18"/>
        </w:rPr>
        <w:t xml:space="preserve">, danach die Löcher mit </w:t>
      </w:r>
      <w:r w:rsidRPr="00BE0B47">
        <w:rPr>
          <w:sz w:val="18"/>
          <w:szCs w:val="18"/>
        </w:rPr>
        <w:t xml:space="preserve"> 40mm Bohrer bohren.</w:t>
      </w:r>
    </w:p>
    <w:p w:rsidR="0077378D" w:rsidRPr="00BE0B47" w:rsidRDefault="00875DB9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(</w:t>
      </w:r>
      <w:r w:rsidR="0077378D" w:rsidRPr="00BE0B47">
        <w:rPr>
          <w:sz w:val="18"/>
          <w:szCs w:val="18"/>
        </w:rPr>
        <w:t>Eine entsprechende Unterlage nicht vergessen damit die Werkbank nicht angebohrt wird.</w:t>
      </w:r>
      <w:r w:rsidRPr="00BE0B47">
        <w:rPr>
          <w:sz w:val="18"/>
          <w:szCs w:val="18"/>
        </w:rPr>
        <w:t>)</w:t>
      </w:r>
    </w:p>
    <w:p w:rsidR="00875DB9" w:rsidRPr="00BE0B47" w:rsidRDefault="00875DB9" w:rsidP="00C4454E">
      <w:pPr>
        <w:shd w:val="clear" w:color="auto" w:fill="FBD4B4" w:themeFill="accent6" w:themeFillTint="66"/>
        <w:rPr>
          <w:sz w:val="18"/>
          <w:szCs w:val="18"/>
        </w:rPr>
      </w:pPr>
    </w:p>
    <w:p w:rsidR="0077378D" w:rsidRPr="00BE0B47" w:rsidRDefault="00875DB9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Nachdem all</w:t>
      </w:r>
      <w:r w:rsidR="005135ED" w:rsidRPr="00BE0B47">
        <w:rPr>
          <w:sz w:val="18"/>
          <w:szCs w:val="18"/>
        </w:rPr>
        <w:t>e</w:t>
      </w:r>
      <w:r w:rsidRPr="00BE0B47">
        <w:rPr>
          <w:sz w:val="18"/>
          <w:szCs w:val="18"/>
        </w:rPr>
        <w:t xml:space="preserve"> Löcher gebohrt wurden,</w:t>
      </w:r>
      <w:r w:rsidR="00832C0D" w:rsidRPr="00BE0B47">
        <w:rPr>
          <w:sz w:val="18"/>
          <w:szCs w:val="18"/>
        </w:rPr>
        <w:t xml:space="preserve"> </w:t>
      </w:r>
      <w:r w:rsidR="009E24B0" w:rsidRPr="00BE0B47">
        <w:rPr>
          <w:sz w:val="18"/>
          <w:szCs w:val="18"/>
        </w:rPr>
        <w:t xml:space="preserve">werden </w:t>
      </w:r>
      <w:r w:rsidRPr="00BE0B47">
        <w:rPr>
          <w:sz w:val="18"/>
          <w:szCs w:val="18"/>
        </w:rPr>
        <w:t>die</w:t>
      </w:r>
      <w:r w:rsidR="00832C0D" w:rsidRPr="00BE0B47">
        <w:rPr>
          <w:sz w:val="18"/>
          <w:szCs w:val="18"/>
        </w:rPr>
        <w:t xml:space="preserve"> Seitenteil</w:t>
      </w:r>
      <w:r w:rsidRPr="00BE0B47">
        <w:rPr>
          <w:sz w:val="18"/>
          <w:szCs w:val="18"/>
        </w:rPr>
        <w:t>e</w:t>
      </w:r>
      <w:r w:rsidR="00832C0D" w:rsidRPr="00BE0B47">
        <w:rPr>
          <w:sz w:val="18"/>
          <w:szCs w:val="18"/>
        </w:rPr>
        <w:t xml:space="preserve"> von der Vorderkante bis z</w:t>
      </w:r>
      <w:r w:rsidR="008B7046" w:rsidRPr="00BE0B47">
        <w:rPr>
          <w:sz w:val="18"/>
          <w:szCs w:val="18"/>
        </w:rPr>
        <w:t xml:space="preserve">um Bohrloch mit der Feinsäge </w:t>
      </w:r>
      <w:r w:rsidR="009E24B0" w:rsidRPr="00BE0B47">
        <w:rPr>
          <w:sz w:val="18"/>
          <w:szCs w:val="18"/>
        </w:rPr>
        <w:t>eingeschnitten</w:t>
      </w:r>
      <w:r w:rsidR="00832C0D" w:rsidRPr="00BE0B47">
        <w:rPr>
          <w:sz w:val="18"/>
          <w:szCs w:val="18"/>
        </w:rPr>
        <w:t>.</w:t>
      </w:r>
    </w:p>
    <w:p w:rsidR="00C73F81" w:rsidRPr="00BE0B47" w:rsidRDefault="00832C0D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Den verbleibenden „</w:t>
      </w:r>
      <w:proofErr w:type="spellStart"/>
      <w:r w:rsidRPr="00BE0B47">
        <w:rPr>
          <w:sz w:val="18"/>
          <w:szCs w:val="18"/>
        </w:rPr>
        <w:t>Zwickl</w:t>
      </w:r>
      <w:proofErr w:type="spellEnd"/>
      <w:r w:rsidRPr="00BE0B47">
        <w:rPr>
          <w:sz w:val="18"/>
          <w:szCs w:val="18"/>
        </w:rPr>
        <w:t xml:space="preserve">“ zwischen beiden Löchern mit der Feinsäge oder mit dem Stemmeisen </w:t>
      </w:r>
      <w:r w:rsidR="00875DB9" w:rsidRPr="00BE0B47">
        <w:rPr>
          <w:sz w:val="18"/>
          <w:szCs w:val="18"/>
        </w:rPr>
        <w:t xml:space="preserve">vorsichtig </w:t>
      </w:r>
      <w:r w:rsidRPr="00BE0B47">
        <w:rPr>
          <w:sz w:val="18"/>
          <w:szCs w:val="18"/>
        </w:rPr>
        <w:t>herausarbeiten</w:t>
      </w:r>
      <w:r w:rsidR="00875DB9" w:rsidRPr="00BE0B47">
        <w:rPr>
          <w:sz w:val="18"/>
          <w:szCs w:val="18"/>
        </w:rPr>
        <w:t>.</w:t>
      </w:r>
    </w:p>
    <w:p w:rsidR="0077378D" w:rsidRPr="00BE0B47" w:rsidRDefault="00C73F81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Schraub,- bzw. Nagellöcher </w:t>
      </w:r>
      <w:r w:rsidR="006C7F51" w:rsidRPr="00BE0B47">
        <w:rPr>
          <w:sz w:val="18"/>
          <w:szCs w:val="18"/>
        </w:rPr>
        <w:t>vor</w:t>
      </w:r>
      <w:r w:rsidRPr="00BE0B47">
        <w:rPr>
          <w:sz w:val="18"/>
          <w:szCs w:val="18"/>
        </w:rPr>
        <w:t>bohren.</w:t>
      </w:r>
    </w:p>
    <w:p w:rsidR="00875DB9" w:rsidRPr="00BE0B47" w:rsidRDefault="00875DB9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Nun die Holzteile mit dem Schleifpapier schleifen und die Kanten entgraten.</w:t>
      </w:r>
      <w:r w:rsidR="00D36115" w:rsidRPr="00BE0B47">
        <w:rPr>
          <w:sz w:val="18"/>
          <w:szCs w:val="18"/>
        </w:rPr>
        <w:t xml:space="preserve"> Immer in Faserrichtung schleifen. Bei Querschliff entstehen tiefe Kratzer die schwer wieder herauszubekommen sind.</w:t>
      </w:r>
    </w:p>
    <w:p w:rsidR="00C73F81" w:rsidRPr="00BE0B47" w:rsidRDefault="00C73F81" w:rsidP="00C4454E">
      <w:pPr>
        <w:shd w:val="clear" w:color="auto" w:fill="FBD4B4" w:themeFill="accent6" w:themeFillTint="66"/>
        <w:rPr>
          <w:sz w:val="18"/>
          <w:szCs w:val="18"/>
        </w:rPr>
      </w:pPr>
    </w:p>
    <w:p w:rsidR="00C73F81" w:rsidRPr="00BE0B47" w:rsidRDefault="00C73F81" w:rsidP="00C4454E">
      <w:pPr>
        <w:shd w:val="clear" w:color="auto" w:fill="FBD4B4" w:themeFill="accent6" w:themeFillTint="66"/>
        <w:rPr>
          <w:b/>
          <w:sz w:val="18"/>
          <w:szCs w:val="18"/>
          <w:u w:val="single"/>
        </w:rPr>
      </w:pPr>
      <w:r w:rsidRPr="00BE0B47">
        <w:rPr>
          <w:b/>
          <w:sz w:val="18"/>
          <w:szCs w:val="18"/>
          <w:u w:val="single"/>
        </w:rPr>
        <w:t>Lackieren:</w:t>
      </w:r>
    </w:p>
    <w:p w:rsidR="00C73F81" w:rsidRPr="00BE0B47" w:rsidRDefault="006C7F51" w:rsidP="00C4454E">
      <w:pPr>
        <w:pStyle w:val="Listenabsatz"/>
        <w:shd w:val="clear" w:color="auto" w:fill="FBD4B4" w:themeFill="accent6" w:themeFillTint="66"/>
        <w:ind w:left="0"/>
        <w:rPr>
          <w:sz w:val="18"/>
          <w:szCs w:val="18"/>
        </w:rPr>
      </w:pPr>
      <w:r w:rsidRPr="00BE0B47">
        <w:rPr>
          <w:sz w:val="18"/>
          <w:szCs w:val="18"/>
        </w:rPr>
        <w:t>Zuerst g</w:t>
      </w:r>
      <w:r w:rsidR="00C73F81" w:rsidRPr="00BE0B47">
        <w:rPr>
          <w:sz w:val="18"/>
          <w:szCs w:val="18"/>
        </w:rPr>
        <w:t xml:space="preserve">rundieren. Trocknungszeit der Grundierung siehe Beschreibung auf der </w:t>
      </w:r>
      <w:proofErr w:type="spellStart"/>
      <w:r w:rsidR="00C73F81" w:rsidRPr="00BE0B47">
        <w:rPr>
          <w:sz w:val="18"/>
          <w:szCs w:val="18"/>
        </w:rPr>
        <w:t>Lackdose</w:t>
      </w:r>
      <w:proofErr w:type="spellEnd"/>
      <w:r w:rsidR="00C73F81" w:rsidRPr="00BE0B47">
        <w:rPr>
          <w:sz w:val="18"/>
          <w:szCs w:val="18"/>
        </w:rPr>
        <w:t>.</w:t>
      </w:r>
    </w:p>
    <w:p w:rsidR="00C73F81" w:rsidRPr="00BE0B47" w:rsidRDefault="00C73F81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Nach der Trocknung werden die Flächen mit dem Lackschleifpapier geschliffen.</w:t>
      </w:r>
    </w:p>
    <w:p w:rsidR="00EB1B7D" w:rsidRPr="00BE0B47" w:rsidRDefault="00C73F81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Je genauer umso glatter die fertige Lackfläche.</w:t>
      </w:r>
      <w:r w:rsidR="00EB1B7D" w:rsidRPr="00BE0B47">
        <w:rPr>
          <w:sz w:val="18"/>
          <w:szCs w:val="18"/>
        </w:rPr>
        <w:t xml:space="preserve"> </w:t>
      </w:r>
      <w:r w:rsidRPr="00BE0B47">
        <w:rPr>
          <w:sz w:val="18"/>
          <w:szCs w:val="18"/>
        </w:rPr>
        <w:t>Schleifstaub entfernen</w:t>
      </w:r>
      <w:r w:rsidR="00EB1B7D" w:rsidRPr="00BE0B47">
        <w:rPr>
          <w:sz w:val="18"/>
          <w:szCs w:val="18"/>
        </w:rPr>
        <w:t>.</w:t>
      </w:r>
    </w:p>
    <w:p w:rsidR="00C73F81" w:rsidRPr="00BE0B47" w:rsidRDefault="00C73F81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 </w:t>
      </w:r>
      <w:r w:rsidR="00EB1B7D" w:rsidRPr="00BE0B47">
        <w:rPr>
          <w:sz w:val="18"/>
          <w:szCs w:val="18"/>
        </w:rPr>
        <w:t>Jetzt noch als letzten Lackiervorgang mit</w:t>
      </w:r>
      <w:r w:rsidRPr="00BE0B47">
        <w:rPr>
          <w:sz w:val="18"/>
          <w:szCs w:val="18"/>
        </w:rPr>
        <w:t xml:space="preserve">  </w:t>
      </w:r>
      <w:proofErr w:type="spellStart"/>
      <w:r w:rsidRPr="00BE0B47">
        <w:rPr>
          <w:sz w:val="18"/>
          <w:szCs w:val="18"/>
        </w:rPr>
        <w:t>Klarlack</w:t>
      </w:r>
      <w:proofErr w:type="spellEnd"/>
      <w:r w:rsidRPr="00BE0B47">
        <w:rPr>
          <w:sz w:val="18"/>
          <w:szCs w:val="18"/>
        </w:rPr>
        <w:t xml:space="preserve"> lackieren.</w:t>
      </w:r>
      <w:r w:rsidR="00BE0B47" w:rsidRPr="00BE0B47">
        <w:rPr>
          <w:sz w:val="18"/>
          <w:szCs w:val="18"/>
        </w:rPr>
        <w:t xml:space="preserve"> Trocknungszeiten beachten.</w:t>
      </w:r>
    </w:p>
    <w:p w:rsidR="00820F1D" w:rsidRPr="00BE0B47" w:rsidRDefault="00820F1D" w:rsidP="00C4454E">
      <w:pPr>
        <w:shd w:val="clear" w:color="auto" w:fill="FBD4B4" w:themeFill="accent6" w:themeFillTint="66"/>
        <w:rPr>
          <w:sz w:val="18"/>
          <w:szCs w:val="18"/>
        </w:rPr>
      </w:pPr>
    </w:p>
    <w:p w:rsidR="00820F1D" w:rsidRPr="00BE0B47" w:rsidRDefault="00820F1D" w:rsidP="00C4454E">
      <w:pPr>
        <w:shd w:val="clear" w:color="auto" w:fill="FBD4B4" w:themeFill="accent6" w:themeFillTint="66"/>
        <w:rPr>
          <w:b/>
          <w:sz w:val="18"/>
          <w:szCs w:val="18"/>
          <w:u w:val="single"/>
        </w:rPr>
      </w:pPr>
      <w:r w:rsidRPr="00BE0B47">
        <w:rPr>
          <w:b/>
          <w:sz w:val="18"/>
          <w:szCs w:val="18"/>
          <w:u w:val="single"/>
        </w:rPr>
        <w:t>Zusammenbau:</w:t>
      </w:r>
    </w:p>
    <w:p w:rsidR="00295DEF" w:rsidRPr="00BE0B47" w:rsidRDefault="00295DEF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Die </w:t>
      </w:r>
      <w:r w:rsidR="00820F1D" w:rsidRPr="00BE0B47">
        <w:rPr>
          <w:sz w:val="18"/>
          <w:szCs w:val="18"/>
        </w:rPr>
        <w:t xml:space="preserve">Seitenteile </w:t>
      </w:r>
      <w:r w:rsidRPr="00BE0B47">
        <w:rPr>
          <w:sz w:val="18"/>
          <w:szCs w:val="18"/>
        </w:rPr>
        <w:t xml:space="preserve">werden mit der </w:t>
      </w:r>
      <w:r w:rsidR="00820F1D" w:rsidRPr="00BE0B47">
        <w:rPr>
          <w:sz w:val="18"/>
          <w:szCs w:val="18"/>
        </w:rPr>
        <w:t xml:space="preserve">Rückwand </w:t>
      </w:r>
      <w:r w:rsidRPr="00BE0B47">
        <w:rPr>
          <w:sz w:val="18"/>
          <w:szCs w:val="18"/>
        </w:rPr>
        <w:t>verleimt, Den hera</w:t>
      </w:r>
      <w:r w:rsidR="00E37C61" w:rsidRPr="00BE0B47">
        <w:rPr>
          <w:sz w:val="18"/>
          <w:szCs w:val="18"/>
        </w:rPr>
        <w:t>usgedrückten Leim kurz vor dem a</w:t>
      </w:r>
      <w:r w:rsidRPr="00BE0B47">
        <w:rPr>
          <w:sz w:val="18"/>
          <w:szCs w:val="18"/>
        </w:rPr>
        <w:t>ushärten vorsichtig mit dem Stemmeisen entfernen.</w:t>
      </w:r>
    </w:p>
    <w:p w:rsidR="00E37C61" w:rsidRPr="00BE0B47" w:rsidRDefault="00E37C61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Die Seitenteile zusätzlich mit Wagnerstiften oder Schrauben verstärken. </w:t>
      </w:r>
    </w:p>
    <w:p w:rsidR="00E37C61" w:rsidRPr="00BE0B47" w:rsidRDefault="00E37C61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>Abstand ca. 10-15 cm.</w:t>
      </w:r>
    </w:p>
    <w:p w:rsidR="006C7F51" w:rsidRPr="00BE0B47" w:rsidRDefault="006C7F51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Wagnerstifte mit </w:t>
      </w:r>
      <w:proofErr w:type="spellStart"/>
      <w:r w:rsidRPr="00BE0B47">
        <w:rPr>
          <w:sz w:val="18"/>
          <w:szCs w:val="18"/>
        </w:rPr>
        <w:t>Versenker</w:t>
      </w:r>
      <w:proofErr w:type="spellEnd"/>
      <w:r w:rsidRPr="00BE0B47">
        <w:rPr>
          <w:sz w:val="18"/>
          <w:szCs w:val="18"/>
        </w:rPr>
        <w:t xml:space="preserve"> ca. 1mm versenken und die Löcher mit farbangepassten Kitt verschließen.  </w:t>
      </w:r>
    </w:p>
    <w:p w:rsidR="008B7046" w:rsidRPr="00BE0B47" w:rsidRDefault="008B7046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Nach dem aushärten des Leimes wird der Boden (Sockel) selben Verfahren an den bereits verleimten Seiten und Rückwandteil befestigt. </w:t>
      </w:r>
    </w:p>
    <w:p w:rsidR="008B7046" w:rsidRPr="00BE0B47" w:rsidRDefault="008B7046" w:rsidP="00C4454E">
      <w:pPr>
        <w:shd w:val="clear" w:color="auto" w:fill="FBD4B4" w:themeFill="accent6" w:themeFillTint="66"/>
        <w:rPr>
          <w:sz w:val="18"/>
          <w:szCs w:val="18"/>
        </w:rPr>
      </w:pPr>
    </w:p>
    <w:p w:rsidR="00820F1D" w:rsidRPr="00BE0B47" w:rsidRDefault="00295DEF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Tipp: </w:t>
      </w:r>
      <w:r w:rsidRPr="00BE0B47">
        <w:rPr>
          <w:sz w:val="18"/>
          <w:szCs w:val="18"/>
        </w:rPr>
        <w:tab/>
      </w:r>
      <w:r w:rsidR="00BE0B47" w:rsidRPr="00BE0B47">
        <w:rPr>
          <w:sz w:val="18"/>
          <w:szCs w:val="18"/>
        </w:rPr>
        <w:t>Aus optischen Gründen können</w:t>
      </w:r>
      <w:r w:rsidRPr="00BE0B47">
        <w:rPr>
          <w:sz w:val="18"/>
          <w:szCs w:val="18"/>
        </w:rPr>
        <w:t xml:space="preserve"> Schrauben verwendet </w:t>
      </w:r>
      <w:r w:rsidR="00972884" w:rsidRPr="00BE0B47">
        <w:rPr>
          <w:sz w:val="18"/>
          <w:szCs w:val="18"/>
        </w:rPr>
        <w:t>werden (zum</w:t>
      </w:r>
      <w:r w:rsidR="00C34C3E" w:rsidRPr="00BE0B47">
        <w:rPr>
          <w:sz w:val="18"/>
          <w:szCs w:val="18"/>
        </w:rPr>
        <w:t xml:space="preserve"> Bsp. Edelstahl oder brünierte Rundkopfschrauben.) </w:t>
      </w:r>
      <w:r w:rsidRPr="00BE0B47">
        <w:rPr>
          <w:sz w:val="18"/>
          <w:szCs w:val="18"/>
        </w:rPr>
        <w:t xml:space="preserve">sollen sie sichtbar bleiben und erst nach erfolgten zusammenleimen und lackieren eingeschraubt werden. </w:t>
      </w:r>
      <w:r w:rsidR="00BE0B47" w:rsidRPr="00BE0B47">
        <w:rPr>
          <w:sz w:val="18"/>
          <w:szCs w:val="18"/>
        </w:rPr>
        <w:t>(Löcher sind ja schon vorgebohrt.)</w:t>
      </w:r>
    </w:p>
    <w:p w:rsidR="000969F6" w:rsidRPr="00BE0B47" w:rsidRDefault="00C34C3E" w:rsidP="00C4454E">
      <w:pPr>
        <w:shd w:val="clear" w:color="auto" w:fill="FBD4B4" w:themeFill="accent6" w:themeFillTint="66"/>
        <w:rPr>
          <w:sz w:val="18"/>
          <w:szCs w:val="18"/>
        </w:rPr>
      </w:pPr>
      <w:r w:rsidRPr="00BE0B47">
        <w:rPr>
          <w:sz w:val="18"/>
          <w:szCs w:val="18"/>
        </w:rPr>
        <w:t xml:space="preserve">Der Boden sollte auch zusätzlich zur Verleimung mit </w:t>
      </w:r>
      <w:r w:rsidR="006C7F51" w:rsidRPr="00BE0B47">
        <w:rPr>
          <w:sz w:val="18"/>
          <w:szCs w:val="18"/>
        </w:rPr>
        <w:t>Senk</w:t>
      </w:r>
      <w:r w:rsidRPr="00BE0B47">
        <w:rPr>
          <w:sz w:val="18"/>
          <w:szCs w:val="18"/>
        </w:rPr>
        <w:t xml:space="preserve">kopfschrauben (leicht versenkt) verschraubt werden. </w:t>
      </w:r>
      <w:r w:rsidR="00EE2664" w:rsidRPr="00BE0B47">
        <w:rPr>
          <w:sz w:val="18"/>
          <w:szCs w:val="18"/>
        </w:rPr>
        <w:t>Vor einschrauben der Schrauben die Löcher ausreiben.</w:t>
      </w:r>
      <w:r w:rsidRPr="00BE0B47">
        <w:rPr>
          <w:sz w:val="18"/>
          <w:szCs w:val="18"/>
        </w:rPr>
        <w:t xml:space="preserve"> Filzgleiter aufkleben.</w:t>
      </w:r>
    </w:p>
    <w:p w:rsidR="000969F6" w:rsidRPr="000969F6" w:rsidRDefault="000969F6" w:rsidP="00C4454E">
      <w:pPr>
        <w:shd w:val="clear" w:color="auto" w:fill="FBD4B4" w:themeFill="accent6" w:themeFillTint="66"/>
        <w:rPr>
          <w:sz w:val="18"/>
          <w:szCs w:val="18"/>
        </w:rPr>
      </w:pPr>
    </w:p>
    <w:sectPr w:rsidR="000969F6" w:rsidRPr="000969F6" w:rsidSect="00BE0B47">
      <w:type w:val="continuous"/>
      <w:pgSz w:w="11906" w:h="16838"/>
      <w:pgMar w:top="284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15A"/>
    <w:multiLevelType w:val="hybridMultilevel"/>
    <w:tmpl w:val="FA2CFDC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1933"/>
    <w:rsid w:val="0002555C"/>
    <w:rsid w:val="00026A6E"/>
    <w:rsid w:val="000349A7"/>
    <w:rsid w:val="00076E9A"/>
    <w:rsid w:val="000969F6"/>
    <w:rsid w:val="000A6C16"/>
    <w:rsid w:val="000B0090"/>
    <w:rsid w:val="000C4D42"/>
    <w:rsid w:val="00123CB6"/>
    <w:rsid w:val="00147BAF"/>
    <w:rsid w:val="001928BD"/>
    <w:rsid w:val="001E06FC"/>
    <w:rsid w:val="001F0B93"/>
    <w:rsid w:val="002565D9"/>
    <w:rsid w:val="00286A4C"/>
    <w:rsid w:val="00295DEF"/>
    <w:rsid w:val="002B207A"/>
    <w:rsid w:val="002D1814"/>
    <w:rsid w:val="00303688"/>
    <w:rsid w:val="00343AF4"/>
    <w:rsid w:val="00376961"/>
    <w:rsid w:val="003F3927"/>
    <w:rsid w:val="004241EA"/>
    <w:rsid w:val="0042613B"/>
    <w:rsid w:val="00457FD1"/>
    <w:rsid w:val="004648B1"/>
    <w:rsid w:val="0049386B"/>
    <w:rsid w:val="004945EC"/>
    <w:rsid w:val="004F5EA3"/>
    <w:rsid w:val="00500D92"/>
    <w:rsid w:val="005135ED"/>
    <w:rsid w:val="00616BF5"/>
    <w:rsid w:val="00666832"/>
    <w:rsid w:val="006C7F51"/>
    <w:rsid w:val="00735B87"/>
    <w:rsid w:val="0073629F"/>
    <w:rsid w:val="0077378D"/>
    <w:rsid w:val="007F6925"/>
    <w:rsid w:val="00816270"/>
    <w:rsid w:val="00820F1D"/>
    <w:rsid w:val="00832C0D"/>
    <w:rsid w:val="00851483"/>
    <w:rsid w:val="00875DB9"/>
    <w:rsid w:val="008863D2"/>
    <w:rsid w:val="008B7046"/>
    <w:rsid w:val="008C6F94"/>
    <w:rsid w:val="008D2C22"/>
    <w:rsid w:val="008E305D"/>
    <w:rsid w:val="00903BB5"/>
    <w:rsid w:val="009515CE"/>
    <w:rsid w:val="00972884"/>
    <w:rsid w:val="009944C1"/>
    <w:rsid w:val="009C5DCB"/>
    <w:rsid w:val="009C7906"/>
    <w:rsid w:val="009E24B0"/>
    <w:rsid w:val="00A138BF"/>
    <w:rsid w:val="00A26ABC"/>
    <w:rsid w:val="00A85020"/>
    <w:rsid w:val="00AB6462"/>
    <w:rsid w:val="00B1618A"/>
    <w:rsid w:val="00B61412"/>
    <w:rsid w:val="00BE0B47"/>
    <w:rsid w:val="00BF1634"/>
    <w:rsid w:val="00C34C3E"/>
    <w:rsid w:val="00C4454E"/>
    <w:rsid w:val="00C73E98"/>
    <w:rsid w:val="00C73F81"/>
    <w:rsid w:val="00C77570"/>
    <w:rsid w:val="00CA0DF1"/>
    <w:rsid w:val="00CA1858"/>
    <w:rsid w:val="00CD325C"/>
    <w:rsid w:val="00D36115"/>
    <w:rsid w:val="00D675C2"/>
    <w:rsid w:val="00D91600"/>
    <w:rsid w:val="00D97647"/>
    <w:rsid w:val="00DD3B93"/>
    <w:rsid w:val="00DE55B8"/>
    <w:rsid w:val="00E37C61"/>
    <w:rsid w:val="00E71933"/>
    <w:rsid w:val="00EB1B7D"/>
    <w:rsid w:val="00EC6FF1"/>
    <w:rsid w:val="00EE2664"/>
    <w:rsid w:val="00F25EEE"/>
    <w:rsid w:val="00F44091"/>
    <w:rsid w:val="00F93541"/>
    <w:rsid w:val="00FC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3B9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790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e.c.mauthner</dc:creator>
  <cp:lastModifiedBy>e.c.mauthner</cp:lastModifiedBy>
  <cp:revision>44</cp:revision>
  <dcterms:created xsi:type="dcterms:W3CDTF">2015-04-01T18:18:00Z</dcterms:created>
  <dcterms:modified xsi:type="dcterms:W3CDTF">2015-04-07T09:11:00Z</dcterms:modified>
</cp:coreProperties>
</file>